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ОБРАЗОВАТЕЛЬНЫХ ПРОГРАММАХ, РЕАЛИЗУЕМЫХ 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В  ГБОУРК «Симферопольская специальная школа-интернат №2»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A188D" w:rsidRDefault="002A188D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28E" w:rsidRDefault="00F6228E" w:rsidP="001D3C57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228E" w:rsidRDefault="00F6228E" w:rsidP="00F6228E">
      <w:pPr>
        <w:tabs>
          <w:tab w:val="left" w:pos="14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28E">
        <w:rPr>
          <w:rFonts w:ascii="Times New Roman" w:hAnsi="Times New Roman" w:cs="Times New Roman"/>
          <w:b/>
          <w:sz w:val="24"/>
          <w:szCs w:val="24"/>
          <w:lang w:val="ru-RU"/>
        </w:rPr>
        <w:t>ОСНОВНОЕ ОБЩЕЕ ОБРАЗОВАНИЕ</w:t>
      </w:r>
    </w:p>
    <w:p w:rsidR="009953B1" w:rsidRDefault="00E563C4" w:rsidP="00E56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0455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455E8">
        <w:rPr>
          <w:rFonts w:ascii="Times New Roman" w:hAnsi="Times New Roman" w:cs="Times New Roman"/>
          <w:bCs/>
          <w:sz w:val="24"/>
          <w:szCs w:val="24"/>
          <w:lang w:val="ru-RU"/>
        </w:rPr>
        <w:t>Адаптированная</w:t>
      </w: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55E8">
        <w:rPr>
          <w:rFonts w:ascii="Times New Roman" w:hAnsi="Times New Roman" w:cs="Times New Roman"/>
          <w:bCs/>
          <w:sz w:val="24"/>
          <w:szCs w:val="24"/>
          <w:lang w:val="ru-RU"/>
        </w:rPr>
        <w:t>общеобразовательная программа основного общего образования</w:t>
      </w: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r w:rsidRPr="000455E8">
        <w:rPr>
          <w:rFonts w:ascii="Times New Roman" w:hAnsi="Times New Roman" w:cs="Times New Roman"/>
          <w:b/>
          <w:sz w:val="24"/>
          <w:szCs w:val="24"/>
          <w:lang w:val="ru-RU"/>
        </w:rPr>
        <w:t>АООП ООО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63C4">
        <w:rPr>
          <w:rFonts w:ascii="Times New Roman" w:hAnsi="Times New Roman" w:cs="Times New Roman"/>
          <w:b/>
          <w:sz w:val="24"/>
          <w:szCs w:val="24"/>
          <w:lang w:val="ru-RU"/>
        </w:rPr>
        <w:t>ФГОС)</w:t>
      </w: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 – документ, раскрывающий специфику и особенности образовательной  деятельности</w:t>
      </w:r>
      <w:r w:rsidR="004A09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5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устанавливающий </w:t>
      </w:r>
      <w:r w:rsidRPr="000455E8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</w:t>
      </w: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="004A0997" w:rsidRPr="004A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997">
        <w:rPr>
          <w:rFonts w:ascii="Times New Roman" w:hAnsi="Times New Roman" w:cs="Times New Roman"/>
          <w:sz w:val="24"/>
          <w:szCs w:val="24"/>
          <w:lang w:val="ru-RU"/>
        </w:rPr>
        <w:t>на уровне основного общего образования</w:t>
      </w: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, механизмы их реализации,  определяющий содержание образования </w:t>
      </w:r>
      <w:r w:rsidR="009953B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</w:t>
      </w:r>
      <w:r w:rsidR="009953B1" w:rsidRPr="009953B1">
        <w:rPr>
          <w:rFonts w:ascii="Times New Roman" w:hAnsi="Times New Roman" w:cs="Times New Roman"/>
          <w:b/>
          <w:sz w:val="24"/>
          <w:szCs w:val="24"/>
          <w:lang w:val="ru-RU"/>
        </w:rPr>
        <w:t>ФГОС ООО</w:t>
      </w:r>
      <w:r w:rsidR="004A0997">
        <w:rPr>
          <w:rFonts w:ascii="Times New Roman" w:hAnsi="Times New Roman" w:cs="Times New Roman"/>
          <w:b/>
          <w:sz w:val="24"/>
          <w:szCs w:val="24"/>
          <w:lang w:val="ru-RU"/>
        </w:rPr>
        <w:t>, а именно:</w:t>
      </w:r>
    </w:p>
    <w:p w:rsidR="00E563C4" w:rsidRPr="000455E8" w:rsidRDefault="00E563C4" w:rsidP="00E56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-Создание оптимальных условий для воспитания, становления и формирования личности глухого обучающегося, для развития его склонностей, интересов и способностей к социальному и профессиональному самоопределению, а также  фундамента общей образовательной подготовки школьников, необходимого для продолжения образования на следующем образовательном уровне. </w:t>
      </w:r>
    </w:p>
    <w:p w:rsidR="00E563C4" w:rsidRPr="000455E8" w:rsidRDefault="00E563C4" w:rsidP="00E56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-Достижение обучающимися  планируемых результатов освоения содержания образования  на  данном образовательном уровне в соответствии  с требованиями ФГОС ООО.</w:t>
      </w:r>
    </w:p>
    <w:p w:rsidR="00E563C4" w:rsidRPr="000455E8" w:rsidRDefault="00E563C4" w:rsidP="00E56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-Совершенствование у неслышащих воспитанников навыков коммуникации, сформированных на предыдущем образовательном уровне для освоения содержания АООП ООО</w:t>
      </w:r>
      <w:r w:rsidRPr="009E0213">
        <w:rPr>
          <w:rFonts w:ascii="Times New Roman" w:hAnsi="Times New Roman" w:cs="Times New Roman"/>
          <w:sz w:val="24"/>
          <w:szCs w:val="24"/>
          <w:lang w:val="ru-RU"/>
        </w:rPr>
        <w:t xml:space="preserve"> ФГОС</w:t>
      </w: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 и    успешной социальной адаптации.</w:t>
      </w:r>
    </w:p>
    <w:p w:rsidR="00E563C4" w:rsidRPr="000455E8" w:rsidRDefault="00E563C4" w:rsidP="00E56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-Развитие остаточного слуха обучающихся для решения  проблем компенсации глухоты.</w:t>
      </w:r>
    </w:p>
    <w:p w:rsidR="00E563C4" w:rsidRPr="000455E8" w:rsidRDefault="00E563C4" w:rsidP="00E563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-Сохранение  и укрепление  физического и психического здоровья  глухих учащихся, обеспечение  их эмоционального благополучия, духовно-нравственного становления и подготовки к жизненному самоопределению.</w:t>
      </w:r>
    </w:p>
    <w:p w:rsidR="00E563C4" w:rsidRPr="000455E8" w:rsidRDefault="00E563C4" w:rsidP="00E563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-Совершенствование основ грамотности в различных ее проявлениях (учебных, языковых, математических, естественнонаучных, гражданских).</w:t>
      </w:r>
    </w:p>
    <w:p w:rsidR="00E563C4" w:rsidRPr="000455E8" w:rsidRDefault="00E563C4" w:rsidP="00E563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-Активизация   учебной и познавательной деятельности глухих  обучающихся  для   успешного прохождения государственной  (итоговой) аттестации. </w:t>
      </w:r>
    </w:p>
    <w:p w:rsidR="00E563C4" w:rsidRPr="000455E8" w:rsidRDefault="00E563C4" w:rsidP="00E563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-Дальнейшее развитие и совершенствование информационно-коммуникационных  навыков в образовательной сфере  деятельности.</w:t>
      </w:r>
    </w:p>
    <w:p w:rsidR="00E563C4" w:rsidRPr="000455E8" w:rsidRDefault="00E563C4" w:rsidP="00E563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-Развитие обучающихся как субъектов отношений с людьми, с миром и с собой, предполагающее успешность и самореализацию  в различных социальных средах, а также сохранение и поддержку индивидуальности каждого воспитанника.</w:t>
      </w:r>
    </w:p>
    <w:p w:rsidR="00E563C4" w:rsidRPr="000455E8" w:rsidRDefault="00E563C4" w:rsidP="00010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Основаниями для формирования документа стали: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-внедрение ФГОС ООО в 2015-2016 учебном году;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-требования к планируемым результатам освоения АООП ООО</w:t>
      </w:r>
      <w:r w:rsidR="009E0213">
        <w:rPr>
          <w:rFonts w:ascii="Times New Roman" w:hAnsi="Times New Roman" w:cs="Times New Roman"/>
          <w:sz w:val="24"/>
          <w:szCs w:val="24"/>
          <w:lang w:val="ru-RU"/>
        </w:rPr>
        <w:t xml:space="preserve"> ФГОС</w:t>
      </w:r>
      <w:r w:rsidRPr="000455E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-опыт инновационной образовательной практики педагогического коллектива.</w:t>
      </w:r>
    </w:p>
    <w:p w:rsidR="00E563C4" w:rsidRPr="000455E8" w:rsidRDefault="00E563C4" w:rsidP="00010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АООП ООО  </w:t>
      </w:r>
      <w:r w:rsidR="009E02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ФГОС </w:t>
      </w:r>
      <w:r w:rsidRPr="000455E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регламентирует: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-результаты освоения общеобразовательной программы основного общего образования;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структуру образовательной деятельности на уровне основного общего образования;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-условия реализации основной общеобразовательной программы основного общего образования.</w:t>
      </w:r>
    </w:p>
    <w:p w:rsidR="00E563C4" w:rsidRPr="000455E8" w:rsidRDefault="00E563C4" w:rsidP="00010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Основным условием эффективности обучения является: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-обеспечение широкой образовательной подготовки, основой которой является общей частью всех учебных программ;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-обеспечение начально-профессионального обучения старшеклассников;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-широкое развитие воспитательной компоненты;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-создание необходимых условий для развития личностной мотивации;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lastRenderedPageBreak/>
        <w:t>-использование современных образовательных технологий;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-широкое развитие внеурочной деятельности;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-использование различных видов информационных ресурсов;</w:t>
      </w:r>
    </w:p>
    <w:p w:rsidR="00E563C4" w:rsidRPr="000455E8" w:rsidRDefault="00E563C4" w:rsidP="00E563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-использование возможностей социокультурной среды  города Симферополя     и Республики Крым.</w:t>
      </w:r>
    </w:p>
    <w:p w:rsidR="00E563C4" w:rsidRPr="000455E8" w:rsidRDefault="006B7453" w:rsidP="00E56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3C4" w:rsidRPr="000455E8">
        <w:rPr>
          <w:rFonts w:ascii="Times New Roman" w:hAnsi="Times New Roman" w:cs="Times New Roman"/>
          <w:sz w:val="24"/>
          <w:szCs w:val="24"/>
          <w:lang w:val="ru-RU"/>
        </w:rPr>
        <w:t>Выполнение указанных условий позволит школе реализовать педагогически, психологически, дидактически, технически и материально обеспеченное образовательное пространство,  создаст оптимальные условия для самоопределения и развития глухих обучающихся.</w:t>
      </w:r>
    </w:p>
    <w:p w:rsidR="00E563C4" w:rsidRPr="000455E8" w:rsidRDefault="00E563C4" w:rsidP="009E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Нормативно-правовой базой </w:t>
      </w:r>
      <w:r w:rsidR="002A188D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АООП ООО ФГОС </w:t>
      </w:r>
      <w:r w:rsidRPr="000455E8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 являются</w:t>
      </w:r>
      <w:r w:rsidRPr="000455E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563C4" w:rsidRPr="000455E8" w:rsidRDefault="00010A2B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E563C4" w:rsidRPr="000455E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Конституция Российской Федерации; </w:t>
      </w:r>
    </w:p>
    <w:p w:rsidR="00E563C4" w:rsidRPr="000455E8" w:rsidRDefault="00010A2B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E563C4" w:rsidRPr="000455E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Всеобщая декларация прав человека; </w:t>
      </w:r>
    </w:p>
    <w:p w:rsidR="00E563C4" w:rsidRPr="000455E8" w:rsidRDefault="00010A2B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E563C4" w:rsidRPr="000455E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Конвенция о правах ребенка; </w:t>
      </w:r>
    </w:p>
    <w:p w:rsidR="00E563C4" w:rsidRPr="000455E8" w:rsidRDefault="00010A2B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E563C4" w:rsidRPr="000455E8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Федеральный Закон от 29.12.2012 г. №273-ФЗ «Об образовании в Российской Федерации»; (с изменениями)</w:t>
      </w:r>
    </w:p>
    <w:p w:rsidR="00E563C4" w:rsidRPr="000455E8" w:rsidRDefault="00010A2B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563C4" w:rsidRPr="000455E8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563C4" w:rsidRPr="000455E8" w:rsidRDefault="00E563C4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ФГОС ООО (Приказ МОН РФ №1897 от 17.12.2010 г)</w:t>
      </w:r>
    </w:p>
    <w:p w:rsidR="00E563C4" w:rsidRPr="000455E8" w:rsidRDefault="00010A2B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563C4" w:rsidRPr="000455E8">
        <w:rPr>
          <w:rFonts w:ascii="Times New Roman" w:hAnsi="Times New Roman" w:cs="Times New Roman"/>
          <w:sz w:val="24"/>
          <w:szCs w:val="24"/>
          <w:lang w:val="ru-RU"/>
        </w:rPr>
        <w:t>Приказ Минобрнауки России от 31 марта 2014 р.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563C4" w:rsidRPr="000455E8" w:rsidRDefault="00010A2B" w:rsidP="00E563C4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563C4" w:rsidRPr="000455E8">
        <w:rPr>
          <w:rFonts w:ascii="Times New Roman" w:hAnsi="Times New Roman" w:cs="Times New Roman"/>
          <w:sz w:val="24"/>
          <w:szCs w:val="24"/>
          <w:lang w:val="ru-RU"/>
        </w:rPr>
        <w:t>Приказ  № 535 от 08.06.2017г., №629 от 05.07.2017г.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 от 31.03.2014 № 253»</w:t>
      </w:r>
    </w:p>
    <w:p w:rsidR="00E563C4" w:rsidRPr="000455E8" w:rsidRDefault="00010A2B" w:rsidP="00E563C4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563C4" w:rsidRPr="000455E8">
        <w:rPr>
          <w:rFonts w:ascii="Times New Roman" w:hAnsi="Times New Roman" w:cs="Times New Roman"/>
          <w:sz w:val="24"/>
          <w:szCs w:val="24"/>
          <w:lang w:val="ru-RU"/>
        </w:rPr>
        <w:t>Изменения во ФГОС ООО внесенные Приказом Минобрнауки РФ от 31.12.2015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3C4"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 № 1577  </w:t>
      </w:r>
    </w:p>
    <w:p w:rsidR="00E563C4" w:rsidRPr="000455E8" w:rsidRDefault="00010A2B" w:rsidP="00E563C4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563C4" w:rsidRPr="000455E8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 правила  и  нормативы СанПин 2.4.2.3.3286-15 «Санитарно-эпидемиологические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 общеобразовательным  программам для  обучающихся с ОВЗ» (утверждены постановлением Главного государственного  санитарного врача РФ от 10 июля 2015г. № 26)</w:t>
      </w:r>
      <w:proofErr w:type="gramEnd"/>
    </w:p>
    <w:p w:rsidR="00E563C4" w:rsidRPr="000455E8" w:rsidRDefault="00010A2B" w:rsidP="00E563C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-Л</w:t>
      </w:r>
      <w:r w:rsidR="00E563C4" w:rsidRPr="000455E8">
        <w:rPr>
          <w:rFonts w:ascii="Times New Roman" w:hAnsi="Times New Roman" w:cs="Times New Roman"/>
          <w:sz w:val="24"/>
          <w:szCs w:val="24"/>
          <w:lang w:val="ru-RU"/>
        </w:rPr>
        <w:t>ицензия образовательного учреждения;</w:t>
      </w:r>
    </w:p>
    <w:p w:rsidR="00E563C4" w:rsidRPr="000455E8" w:rsidRDefault="00010A2B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563C4" w:rsidRPr="000455E8">
        <w:rPr>
          <w:rFonts w:ascii="Times New Roman" w:hAnsi="Times New Roman" w:cs="Times New Roman"/>
          <w:sz w:val="24"/>
          <w:szCs w:val="24"/>
          <w:lang w:val="ru-RU"/>
        </w:rPr>
        <w:t>Локальные акты ОУ:</w:t>
      </w:r>
    </w:p>
    <w:p w:rsidR="00E563C4" w:rsidRPr="000455E8" w:rsidRDefault="00E563C4" w:rsidP="00E563C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0455E8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В основу разработки содержания рабочих  программ по предметам  положены:</w:t>
      </w:r>
    </w:p>
    <w:p w:rsidR="00E563C4" w:rsidRPr="000455E8" w:rsidRDefault="00E563C4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-Программы специального (коррекционного) образовательного учреждения 1 вида. Сборник 1: подготовительный, 1-7 классы. Составитель Т.С. Зыкова. М.: Просвещение, 2005 г., </w:t>
      </w:r>
    </w:p>
    <w:p w:rsidR="00E563C4" w:rsidRPr="000455E8" w:rsidRDefault="00E563C4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 xml:space="preserve">-Примерные образовательные программы общеобразовательных организаций по предметам,  </w:t>
      </w:r>
    </w:p>
    <w:p w:rsidR="00E563C4" w:rsidRPr="000455E8" w:rsidRDefault="00E563C4" w:rsidP="00E5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-авторские программы,</w:t>
      </w:r>
    </w:p>
    <w:p w:rsidR="00E563C4" w:rsidRPr="00F6228E" w:rsidRDefault="00E563C4" w:rsidP="00CA5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55E8">
        <w:rPr>
          <w:rFonts w:ascii="Times New Roman" w:hAnsi="Times New Roman" w:cs="Times New Roman"/>
          <w:sz w:val="24"/>
          <w:szCs w:val="24"/>
          <w:lang w:val="ru-RU"/>
        </w:rPr>
        <w:t>-собственный практический педагогический опыт общеобразовательного учреждения.</w:t>
      </w:r>
    </w:p>
    <w:p w:rsidR="009953B1" w:rsidRDefault="009953B1" w:rsidP="009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953B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C0" w:rsidRDefault="00D55EC0">
      <w:pPr>
        <w:spacing w:after="0" w:line="240" w:lineRule="auto"/>
      </w:pPr>
      <w:r>
        <w:separator/>
      </w:r>
    </w:p>
  </w:endnote>
  <w:endnote w:type="continuationSeparator" w:id="0">
    <w:p w:rsidR="00D55EC0" w:rsidRDefault="00D5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0A15">
      <w:rPr>
        <w:rStyle w:val="a4"/>
        <w:noProof/>
      </w:rPr>
      <w:t>1</w: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C0" w:rsidRDefault="00D55EC0">
      <w:pPr>
        <w:spacing w:after="0" w:line="240" w:lineRule="auto"/>
      </w:pPr>
      <w:r>
        <w:separator/>
      </w:r>
    </w:p>
  </w:footnote>
  <w:footnote w:type="continuationSeparator" w:id="0">
    <w:p w:rsidR="00D55EC0" w:rsidRDefault="00D5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92"/>
    <w:multiLevelType w:val="hybridMultilevel"/>
    <w:tmpl w:val="A4B0A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A255F"/>
    <w:multiLevelType w:val="hybridMultilevel"/>
    <w:tmpl w:val="B9AC8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CF0"/>
    <w:multiLevelType w:val="hybridMultilevel"/>
    <w:tmpl w:val="F99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50E"/>
    <w:multiLevelType w:val="hybridMultilevel"/>
    <w:tmpl w:val="195A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06C67"/>
    <w:multiLevelType w:val="hybridMultilevel"/>
    <w:tmpl w:val="9C1AFB40"/>
    <w:lvl w:ilvl="0" w:tplc="CC403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95C"/>
    <w:multiLevelType w:val="hybridMultilevel"/>
    <w:tmpl w:val="7FA684B0"/>
    <w:lvl w:ilvl="0" w:tplc="041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05AA1"/>
    <w:multiLevelType w:val="hybridMultilevel"/>
    <w:tmpl w:val="CA12A3C2"/>
    <w:lvl w:ilvl="0" w:tplc="EB76B7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573BA"/>
    <w:multiLevelType w:val="hybridMultilevel"/>
    <w:tmpl w:val="D6D4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731C"/>
    <w:multiLevelType w:val="hybridMultilevel"/>
    <w:tmpl w:val="AB149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5B3038"/>
    <w:multiLevelType w:val="multilevel"/>
    <w:tmpl w:val="028E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720"/>
      </w:pPr>
      <w:rPr>
        <w:rFonts w:cs="Times New Roman"/>
        <w:i/>
        <w:iCs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cs="Times New Roman"/>
        <w:i/>
        <w:iCs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/>
        <w:i/>
        <w:iCs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/>
        <w:i/>
        <w:iCs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cs="Times New Roman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cs="Times New Roman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/>
        <w:i/>
        <w:iCs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89"/>
    <w:rsid w:val="00010A2B"/>
    <w:rsid w:val="000455E8"/>
    <w:rsid w:val="000C1ABF"/>
    <w:rsid w:val="00184E69"/>
    <w:rsid w:val="001D3C57"/>
    <w:rsid w:val="002A188D"/>
    <w:rsid w:val="002A5632"/>
    <w:rsid w:val="002F0EA0"/>
    <w:rsid w:val="003838AD"/>
    <w:rsid w:val="004A0997"/>
    <w:rsid w:val="004C70B9"/>
    <w:rsid w:val="005D767A"/>
    <w:rsid w:val="005F0A15"/>
    <w:rsid w:val="00643503"/>
    <w:rsid w:val="006B7453"/>
    <w:rsid w:val="007117E5"/>
    <w:rsid w:val="008650A2"/>
    <w:rsid w:val="00895C5E"/>
    <w:rsid w:val="009953B1"/>
    <w:rsid w:val="009E0213"/>
    <w:rsid w:val="00A1414E"/>
    <w:rsid w:val="00A82E54"/>
    <w:rsid w:val="00AB1789"/>
    <w:rsid w:val="00CA5D42"/>
    <w:rsid w:val="00CB4C21"/>
    <w:rsid w:val="00D4071E"/>
    <w:rsid w:val="00D55EC0"/>
    <w:rsid w:val="00DE4C5F"/>
    <w:rsid w:val="00DF46EE"/>
    <w:rsid w:val="00E563C4"/>
    <w:rsid w:val="00E667EF"/>
    <w:rsid w:val="00F6228E"/>
    <w:rsid w:val="00FC421A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F3C6E"/>
    <w:pPr>
      <w:spacing w:before="480" w:after="0"/>
      <w:outlineLvl w:val="0"/>
    </w:pPr>
    <w:rPr>
      <w:rFonts w:ascii="Cambria" w:eastAsia="Calibri" w:hAnsi="Cambria"/>
      <w:b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4071E"/>
    <w:pPr>
      <w:ind w:left="720"/>
    </w:pPr>
  </w:style>
  <w:style w:type="paragraph" w:styleId="a3">
    <w:name w:val="footer"/>
    <w:basedOn w:val="a"/>
    <w:rsid w:val="00E563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63C4"/>
  </w:style>
  <w:style w:type="paragraph" w:customStyle="1" w:styleId="2">
    <w:name w:val="Абзац списка2"/>
    <w:basedOn w:val="a"/>
    <w:rsid w:val="00CA5D42"/>
    <w:pPr>
      <w:ind w:left="720"/>
    </w:pPr>
    <w:rPr>
      <w:lang w:val="ru-RU"/>
    </w:rPr>
  </w:style>
  <w:style w:type="character" w:customStyle="1" w:styleId="10">
    <w:name w:val="Заголовок 1 Знак"/>
    <w:link w:val="1"/>
    <w:rsid w:val="00FF3C6E"/>
    <w:rPr>
      <w:rFonts w:ascii="Cambria" w:eastAsia="Calibri" w:hAnsi="Cambria" w:cs="Calibri"/>
      <w:b/>
      <w:sz w:val="28"/>
      <w:szCs w:val="22"/>
      <w:lang w:val="ru-RU" w:eastAsia="en-US" w:bidi="ar-SA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FF3C6E"/>
    <w:rPr>
      <w:rFonts w:ascii="Calibri" w:eastAsia="Calibri" w:hAnsi="Calibri" w:cs="Calibri"/>
      <w:sz w:val="22"/>
      <w:szCs w:val="22"/>
      <w:lang w:val="en-US" w:eastAsia="ru-RU" w:bidi="ar-SA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FF3C6E"/>
    <w:pPr>
      <w:shd w:val="clear" w:color="auto" w:fill="FFFFFF"/>
      <w:spacing w:after="120" w:line="211" w:lineRule="exact"/>
      <w:jc w:val="right"/>
    </w:pPr>
    <w:rPr>
      <w:rFonts w:eastAsia="Calibri"/>
      <w:lang w:eastAsia="ru-RU"/>
    </w:rPr>
  </w:style>
  <w:style w:type="character" w:customStyle="1" w:styleId="NoSpacingChar">
    <w:name w:val="No Spacing Char"/>
    <w:link w:val="NoSpacing"/>
    <w:rsid w:val="00FF3C6E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basedOn w:val="a"/>
    <w:link w:val="NoSpacingChar"/>
    <w:rsid w:val="00FF3C6E"/>
    <w:pPr>
      <w:spacing w:after="0" w:line="240" w:lineRule="auto"/>
    </w:pPr>
    <w:rPr>
      <w:rFonts w:eastAsia="Calibri"/>
      <w:lang w:val="ru-RU"/>
    </w:rPr>
  </w:style>
  <w:style w:type="character" w:customStyle="1" w:styleId="Zag11">
    <w:name w:val="Zag_11"/>
    <w:rsid w:val="00FF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дошкольных групп  государственного бюджетного общеобразовательного  учреждения (далее ГБОУ) «Симферопольская спец</vt:lpstr>
    </vt:vector>
  </TitlesOfParts>
  <Company>Organization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дошкольных групп  государственного бюджетного общеобразовательного  учреждения (далее ГБОУ) «Симферопольская спец</dc:title>
  <dc:subject/>
  <dc:creator>User</dc:creator>
  <cp:keywords/>
  <dc:description/>
  <cp:lastModifiedBy>Пользователь</cp:lastModifiedBy>
  <cp:revision>4</cp:revision>
  <dcterms:created xsi:type="dcterms:W3CDTF">2018-04-09T13:09:00Z</dcterms:created>
  <dcterms:modified xsi:type="dcterms:W3CDTF">2018-04-09T13:09:00Z</dcterms:modified>
</cp:coreProperties>
</file>